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D54D" w14:textId="77777777" w:rsidR="00CA4F61" w:rsidRPr="004744DE" w:rsidRDefault="00CA4F61" w:rsidP="007C1909">
      <w:pPr>
        <w:jc w:val="both"/>
        <w:rPr>
          <w:rFonts w:ascii="Aptos" w:hAnsi="Aptos" w:cs="Calibri"/>
          <w:b/>
          <w:bCs/>
          <w:color w:val="000000" w:themeColor="text1"/>
          <w:sz w:val="26"/>
          <w:szCs w:val="26"/>
        </w:rPr>
      </w:pPr>
      <w:r w:rsidRPr="004744DE">
        <w:rPr>
          <w:rFonts w:ascii="Aptos" w:eastAsia="Calibri" w:hAnsi="Aptos" w:cs="Calibri"/>
          <w:b/>
          <w:bCs/>
          <w:noProof/>
          <w:color w:val="000000" w:themeColor="text1"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6AC442EB" wp14:editId="0648175A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BE0B0E1" w14:textId="77777777" w:rsidR="00CA4F61" w:rsidRPr="004744DE" w:rsidRDefault="00CA4F61" w:rsidP="007C1909">
      <w:pPr>
        <w:jc w:val="both"/>
        <w:rPr>
          <w:rFonts w:ascii="Aptos" w:hAnsi="Aptos" w:cs="Calibri"/>
          <w:b/>
          <w:bCs/>
          <w:color w:val="000000" w:themeColor="text1"/>
          <w:sz w:val="26"/>
          <w:szCs w:val="26"/>
        </w:rPr>
      </w:pPr>
    </w:p>
    <w:p w14:paraId="25EE93A3" w14:textId="77777777" w:rsidR="00CA4F61" w:rsidRPr="004744DE" w:rsidRDefault="00CA4F61" w:rsidP="007C1909">
      <w:pPr>
        <w:jc w:val="both"/>
        <w:rPr>
          <w:rFonts w:ascii="Aptos" w:hAnsi="Aptos" w:cs="Calibri"/>
          <w:b/>
          <w:bCs/>
          <w:color w:val="000000" w:themeColor="text1"/>
          <w:sz w:val="26"/>
          <w:szCs w:val="26"/>
        </w:rPr>
      </w:pPr>
    </w:p>
    <w:p w14:paraId="4CA29D45" w14:textId="77777777" w:rsidR="00792E87" w:rsidRPr="004744DE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color w:val="000000" w:themeColor="text1"/>
          <w:sz w:val="26"/>
          <w:szCs w:val="26"/>
        </w:rPr>
      </w:pPr>
    </w:p>
    <w:p w14:paraId="7FE2220A" w14:textId="77777777" w:rsidR="001619C6" w:rsidRPr="004744DE" w:rsidRDefault="001619C6" w:rsidP="00390A30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A23FF70" w14:textId="77777777" w:rsidR="00844162" w:rsidRDefault="00331EB9" w:rsidP="001619C6">
      <w:pPr>
        <w:jc w:val="both"/>
        <w:rPr>
          <w:b/>
          <w:bCs/>
          <w:sz w:val="26"/>
          <w:szCs w:val="26"/>
        </w:rPr>
      </w:pPr>
      <w:r w:rsidRPr="006278DB">
        <w:rPr>
          <w:b/>
          <w:bCs/>
          <w:sz w:val="26"/>
          <w:szCs w:val="26"/>
        </w:rPr>
        <w:t>TIN LIBERE DAL DOLORE:</w:t>
      </w:r>
      <w:r w:rsidR="0057360C" w:rsidRPr="006278DB">
        <w:rPr>
          <w:b/>
          <w:bCs/>
          <w:sz w:val="26"/>
          <w:szCs w:val="26"/>
        </w:rPr>
        <w:t xml:space="preserve"> NEONATI E GENITORI INSIEME A SOSTEGNO DELLA</w:t>
      </w:r>
    </w:p>
    <w:p w14:paraId="6C003280" w14:textId="7922E123" w:rsidR="00844162" w:rsidRDefault="0057360C" w:rsidP="001619C6">
      <w:pPr>
        <w:jc w:val="both"/>
        <w:rPr>
          <w:b/>
          <w:bCs/>
          <w:sz w:val="26"/>
          <w:szCs w:val="26"/>
        </w:rPr>
      </w:pPr>
      <w:r w:rsidRPr="006278DB">
        <w:rPr>
          <w:b/>
          <w:bCs/>
          <w:sz w:val="26"/>
          <w:szCs w:val="26"/>
        </w:rPr>
        <w:t>NEUROPROTEZIONE</w:t>
      </w:r>
    </w:p>
    <w:p w14:paraId="55FF96AC" w14:textId="32B1D9E0" w:rsidR="001619C6" w:rsidRPr="00844162" w:rsidRDefault="001619C6" w:rsidP="001619C6">
      <w:pPr>
        <w:jc w:val="both"/>
        <w:rPr>
          <w:b/>
          <w:bCs/>
          <w:sz w:val="26"/>
          <w:szCs w:val="26"/>
        </w:rPr>
      </w:pPr>
      <w:r w:rsidRPr="006278DB">
        <w:rPr>
          <w:i/>
          <w:iCs/>
          <w:sz w:val="26"/>
          <w:szCs w:val="26"/>
        </w:rPr>
        <w:t>La SI</w:t>
      </w:r>
      <w:r w:rsidR="0057360C" w:rsidRPr="006278DB">
        <w:rPr>
          <w:i/>
          <w:iCs/>
          <w:sz w:val="26"/>
          <w:szCs w:val="26"/>
        </w:rPr>
        <w:t>N</w:t>
      </w:r>
      <w:r w:rsidR="00881873" w:rsidRPr="006278DB">
        <w:rPr>
          <w:i/>
          <w:iCs/>
          <w:sz w:val="26"/>
          <w:szCs w:val="26"/>
        </w:rPr>
        <w:t xml:space="preserve"> </w:t>
      </w:r>
      <w:r w:rsidRPr="006278DB">
        <w:rPr>
          <w:i/>
          <w:iCs/>
          <w:sz w:val="26"/>
          <w:szCs w:val="26"/>
        </w:rPr>
        <w:t xml:space="preserve">promuove la </w:t>
      </w:r>
      <w:r w:rsidR="0055797A" w:rsidRPr="006278DB">
        <w:rPr>
          <w:i/>
          <w:iCs/>
          <w:sz w:val="26"/>
          <w:szCs w:val="26"/>
        </w:rPr>
        <w:t xml:space="preserve">Famiglia al centro della cura dei </w:t>
      </w:r>
      <w:r w:rsidR="004744DE" w:rsidRPr="006278DB">
        <w:rPr>
          <w:i/>
          <w:iCs/>
          <w:sz w:val="26"/>
          <w:szCs w:val="26"/>
        </w:rPr>
        <w:t>N</w:t>
      </w:r>
      <w:r w:rsidR="0055797A" w:rsidRPr="006278DB">
        <w:rPr>
          <w:i/>
          <w:iCs/>
          <w:sz w:val="26"/>
          <w:szCs w:val="26"/>
        </w:rPr>
        <w:t xml:space="preserve">eonati in Terapia </w:t>
      </w:r>
      <w:r w:rsidR="00331EB9" w:rsidRPr="006278DB">
        <w:rPr>
          <w:i/>
          <w:iCs/>
          <w:sz w:val="26"/>
          <w:szCs w:val="26"/>
        </w:rPr>
        <w:t>Intensiva Neonatale,</w:t>
      </w:r>
      <w:r w:rsidRPr="006278DB">
        <w:rPr>
          <w:i/>
          <w:iCs/>
          <w:sz w:val="26"/>
          <w:szCs w:val="26"/>
        </w:rPr>
        <w:t xml:space="preserve"> per ridurre gli effetti negativi delle procedure dolorose</w:t>
      </w:r>
    </w:p>
    <w:p w14:paraId="17185B11" w14:textId="620B521D" w:rsidR="0057360C" w:rsidRPr="004744DE" w:rsidRDefault="00844162" w:rsidP="001619C6">
      <w:pPr>
        <w:jc w:val="both"/>
        <w:rPr>
          <w:i/>
          <w:iCs/>
          <w:color w:val="000000" w:themeColor="text1"/>
          <w:sz w:val="26"/>
          <w:szCs w:val="26"/>
        </w:rPr>
      </w:pPr>
      <w:r>
        <w:rPr>
          <w:i/>
          <w:iCs/>
          <w:color w:val="000000" w:themeColor="text1"/>
          <w:sz w:val="26"/>
          <w:szCs w:val="26"/>
        </w:rPr>
        <w:br/>
      </w:r>
      <w:r w:rsidR="0057360C" w:rsidRPr="004744DE">
        <w:rPr>
          <w:i/>
          <w:iCs/>
          <w:color w:val="000000" w:themeColor="text1"/>
          <w:sz w:val="26"/>
          <w:szCs w:val="26"/>
        </w:rPr>
        <w:t>Si apre da oggi il XXXI Congresso Nazionale SIN a Montesilvano (Pescara)</w:t>
      </w:r>
    </w:p>
    <w:p w14:paraId="494438B3" w14:textId="77777777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</w:p>
    <w:p w14:paraId="06723C8F" w14:textId="63C30D6C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 xml:space="preserve">Circa il 7% di tutti i neonati hanno necessità di essere ricoverati in Terapia Intensiva Neonatale (TIN) dove possono essere esposti </w:t>
      </w:r>
      <w:r w:rsidRPr="00844162">
        <w:rPr>
          <w:sz w:val="22"/>
          <w:szCs w:val="22"/>
        </w:rPr>
        <w:t xml:space="preserve">fino a 7-17 procedure dolorose al giorno, </w:t>
      </w:r>
      <w:r w:rsidR="006A175B" w:rsidRPr="004744DE">
        <w:rPr>
          <w:color w:val="000000" w:themeColor="text1"/>
          <w:sz w:val="22"/>
          <w:szCs w:val="22"/>
        </w:rPr>
        <w:t xml:space="preserve">in aggiunta </w:t>
      </w:r>
      <w:r w:rsidRPr="004744DE">
        <w:rPr>
          <w:color w:val="000000" w:themeColor="text1"/>
          <w:sz w:val="22"/>
          <w:szCs w:val="22"/>
        </w:rPr>
        <w:t>al dolore prolungato de</w:t>
      </w:r>
      <w:r w:rsidR="006A175B" w:rsidRPr="004744DE">
        <w:rPr>
          <w:color w:val="000000" w:themeColor="text1"/>
          <w:sz w:val="22"/>
          <w:szCs w:val="22"/>
        </w:rPr>
        <w:t>terminato dal</w:t>
      </w:r>
      <w:r w:rsidRPr="004744DE">
        <w:rPr>
          <w:color w:val="000000" w:themeColor="text1"/>
          <w:sz w:val="22"/>
          <w:szCs w:val="22"/>
        </w:rPr>
        <w:t xml:space="preserve"> supporto respiratorio e </w:t>
      </w:r>
      <w:r w:rsidR="006A175B" w:rsidRPr="004744DE">
        <w:rPr>
          <w:color w:val="000000" w:themeColor="text1"/>
          <w:sz w:val="22"/>
          <w:szCs w:val="22"/>
        </w:rPr>
        <w:t>d</w:t>
      </w:r>
      <w:r w:rsidRPr="004744DE">
        <w:rPr>
          <w:color w:val="000000" w:themeColor="text1"/>
          <w:sz w:val="22"/>
          <w:szCs w:val="22"/>
        </w:rPr>
        <w:t xml:space="preserve">al dolore postoperatorio. </w:t>
      </w:r>
    </w:p>
    <w:p w14:paraId="6789F298" w14:textId="2C27FC4A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>La promozione del benessere del neonato ricoverato in TIN, la prevenzione del dolore, il suo pronto riconoscimento e il suo adeguato trattamento rappresentano uno dei temi centrali della moderna neonatologia</w:t>
      </w:r>
      <w:r w:rsidR="0057360C" w:rsidRPr="004744DE">
        <w:rPr>
          <w:color w:val="000000" w:themeColor="text1"/>
          <w:sz w:val="22"/>
          <w:szCs w:val="22"/>
        </w:rPr>
        <w:t xml:space="preserve"> e </w:t>
      </w:r>
      <w:r w:rsidR="006278DB">
        <w:rPr>
          <w:color w:val="000000" w:themeColor="text1"/>
          <w:sz w:val="22"/>
          <w:szCs w:val="22"/>
        </w:rPr>
        <w:t>sono</w:t>
      </w:r>
      <w:r w:rsidR="00055ABA" w:rsidRPr="004744DE">
        <w:rPr>
          <w:color w:val="000000" w:themeColor="text1"/>
          <w:sz w:val="22"/>
          <w:szCs w:val="22"/>
        </w:rPr>
        <w:t xml:space="preserve"> </w:t>
      </w:r>
      <w:r w:rsidRPr="004744DE">
        <w:rPr>
          <w:color w:val="000000" w:themeColor="text1"/>
          <w:sz w:val="22"/>
          <w:szCs w:val="22"/>
        </w:rPr>
        <w:t>tra i</w:t>
      </w:r>
      <w:r w:rsidR="0055797A" w:rsidRPr="004744DE">
        <w:rPr>
          <w:color w:val="000000" w:themeColor="text1"/>
          <w:sz w:val="22"/>
          <w:szCs w:val="22"/>
        </w:rPr>
        <w:t xml:space="preserve"> </w:t>
      </w:r>
      <w:r w:rsidRPr="004744DE">
        <w:rPr>
          <w:color w:val="000000" w:themeColor="text1"/>
          <w:sz w:val="22"/>
          <w:szCs w:val="22"/>
        </w:rPr>
        <w:t xml:space="preserve">focus del </w:t>
      </w:r>
      <w:r w:rsidRPr="004744DE">
        <w:rPr>
          <w:b/>
          <w:bCs/>
          <w:color w:val="000000" w:themeColor="text1"/>
          <w:sz w:val="22"/>
          <w:szCs w:val="22"/>
        </w:rPr>
        <w:t>XXXI Congresso Nazionale della Società Italiana di Neonatologia (SIN)</w:t>
      </w:r>
      <w:r w:rsidRPr="004744DE">
        <w:rPr>
          <w:color w:val="000000" w:themeColor="text1"/>
          <w:sz w:val="22"/>
          <w:szCs w:val="22"/>
        </w:rPr>
        <w:t xml:space="preserve">, </w:t>
      </w:r>
      <w:r w:rsidR="00836F03" w:rsidRPr="004744DE">
        <w:rPr>
          <w:color w:val="000000" w:themeColor="text1"/>
          <w:sz w:val="22"/>
          <w:szCs w:val="22"/>
        </w:rPr>
        <w:t xml:space="preserve">da oggi fino all’8 ottobre, </w:t>
      </w:r>
      <w:r w:rsidRPr="004744DE">
        <w:rPr>
          <w:color w:val="000000" w:themeColor="text1"/>
          <w:sz w:val="22"/>
          <w:szCs w:val="22"/>
        </w:rPr>
        <w:t xml:space="preserve">a Montesilvano (Pescara). </w:t>
      </w:r>
    </w:p>
    <w:p w14:paraId="199FA073" w14:textId="77777777" w:rsidR="00D15283" w:rsidRPr="004744DE" w:rsidRDefault="00D15283" w:rsidP="001619C6">
      <w:pPr>
        <w:jc w:val="both"/>
        <w:rPr>
          <w:color w:val="000000" w:themeColor="text1"/>
          <w:sz w:val="22"/>
          <w:szCs w:val="22"/>
        </w:rPr>
      </w:pPr>
    </w:p>
    <w:p w14:paraId="57E7A6D4" w14:textId="19F5E7C0" w:rsidR="00D15283" w:rsidRPr="004744DE" w:rsidRDefault="00D15283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>“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Studi condotti nel corso di almeno 40 anni dimostrano che </w:t>
      </w:r>
      <w:r w:rsidR="00520B2C" w:rsidRPr="004744DE">
        <w:rPr>
          <w:i/>
          <w:iCs/>
          <w:color w:val="000000" w:themeColor="text1"/>
          <w:sz w:val="22"/>
          <w:szCs w:val="22"/>
        </w:rPr>
        <w:t xml:space="preserve">tutti </w:t>
      </w:r>
      <w:r w:rsidR="001619C6" w:rsidRPr="004744DE">
        <w:rPr>
          <w:i/>
          <w:iCs/>
          <w:color w:val="000000" w:themeColor="text1"/>
          <w:sz w:val="22"/>
          <w:szCs w:val="22"/>
        </w:rPr>
        <w:t>i neonati, compresi</w:t>
      </w:r>
      <w:r w:rsidR="00520B2C" w:rsidRPr="004744DE">
        <w:rPr>
          <w:i/>
          <w:iCs/>
          <w:color w:val="000000" w:themeColor="text1"/>
          <w:sz w:val="22"/>
          <w:szCs w:val="22"/>
        </w:rPr>
        <w:t xml:space="preserve"> anche i più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 prematuri, possiedono strutture neurofisiologiche funzionali per la percezione del dolore e che</w:t>
      </w:r>
      <w:r w:rsidR="00934606" w:rsidRPr="004744DE">
        <w:rPr>
          <w:i/>
          <w:iCs/>
          <w:color w:val="000000" w:themeColor="text1"/>
          <w:sz w:val="22"/>
          <w:szCs w:val="22"/>
        </w:rPr>
        <w:t xml:space="preserve"> </w:t>
      </w:r>
      <w:r w:rsidR="001619C6" w:rsidRPr="004744DE">
        <w:rPr>
          <w:i/>
          <w:iCs/>
          <w:color w:val="000000" w:themeColor="text1"/>
          <w:sz w:val="22"/>
          <w:szCs w:val="22"/>
        </w:rPr>
        <w:t>il dolore sperimentato nelle epoche precoci della vita</w:t>
      </w:r>
      <w:r w:rsidR="00934606" w:rsidRPr="004744DE">
        <w:rPr>
          <w:i/>
          <w:iCs/>
          <w:color w:val="000000" w:themeColor="text1"/>
          <w:sz w:val="22"/>
          <w:szCs w:val="22"/>
        </w:rPr>
        <w:t xml:space="preserve"> </w:t>
      </w:r>
      <w:r w:rsidR="001619C6" w:rsidRPr="004744DE">
        <w:rPr>
          <w:i/>
          <w:iCs/>
          <w:color w:val="000000" w:themeColor="text1"/>
          <w:sz w:val="22"/>
          <w:szCs w:val="22"/>
        </w:rPr>
        <w:t>riduce il potenziale di sviluppo del bambino</w:t>
      </w:r>
      <w:r w:rsidRPr="004744DE">
        <w:rPr>
          <w:color w:val="000000" w:themeColor="text1"/>
          <w:sz w:val="22"/>
          <w:szCs w:val="22"/>
        </w:rPr>
        <w:t>”, spiega il Prof. Massimo Agosti, Presidente della Società Italiana di Neonatologia</w:t>
      </w:r>
      <w:r w:rsidR="001619C6" w:rsidRPr="004744DE">
        <w:rPr>
          <w:color w:val="000000" w:themeColor="text1"/>
          <w:sz w:val="22"/>
          <w:szCs w:val="22"/>
        </w:rPr>
        <w:t>.</w:t>
      </w:r>
    </w:p>
    <w:p w14:paraId="40ABC46F" w14:textId="77777777" w:rsidR="00D15283" w:rsidRPr="004744DE" w:rsidRDefault="00D15283" w:rsidP="001619C6">
      <w:pPr>
        <w:jc w:val="both"/>
        <w:rPr>
          <w:color w:val="000000" w:themeColor="text1"/>
          <w:sz w:val="22"/>
          <w:szCs w:val="22"/>
        </w:rPr>
      </w:pPr>
    </w:p>
    <w:p w14:paraId="322C9759" w14:textId="5D876C88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 xml:space="preserve">Negli ultimi 10-15 anni si stanno chiarendo i possibili meccanismi di tale associazione. </w:t>
      </w:r>
      <w:r w:rsidR="00934606" w:rsidRPr="004744DE">
        <w:rPr>
          <w:color w:val="000000" w:themeColor="text1"/>
          <w:sz w:val="22"/>
          <w:szCs w:val="22"/>
        </w:rPr>
        <w:t>In primo luogo,</w:t>
      </w:r>
      <w:r w:rsidRPr="004744DE">
        <w:rPr>
          <w:color w:val="000000" w:themeColor="text1"/>
          <w:sz w:val="22"/>
          <w:szCs w:val="22"/>
        </w:rPr>
        <w:t xml:space="preserve"> è stato scoperto</w:t>
      </w:r>
      <w:r w:rsidR="006A175B" w:rsidRPr="004744DE">
        <w:rPr>
          <w:color w:val="000000" w:themeColor="text1"/>
          <w:sz w:val="22"/>
          <w:szCs w:val="22"/>
        </w:rPr>
        <w:t xml:space="preserve"> </w:t>
      </w:r>
      <w:r w:rsidRPr="004744DE">
        <w:rPr>
          <w:color w:val="000000" w:themeColor="text1"/>
          <w:sz w:val="22"/>
          <w:szCs w:val="22"/>
        </w:rPr>
        <w:t>che un</w:t>
      </w:r>
      <w:r w:rsidR="00934606" w:rsidRPr="004744DE">
        <w:rPr>
          <w:color w:val="000000" w:themeColor="text1"/>
          <w:sz w:val="22"/>
          <w:szCs w:val="22"/>
        </w:rPr>
        <w:t>’</w:t>
      </w:r>
      <w:r w:rsidRPr="004744DE">
        <w:rPr>
          <w:color w:val="000000" w:themeColor="text1"/>
          <w:sz w:val="22"/>
          <w:szCs w:val="22"/>
        </w:rPr>
        <w:t>elevata esposizione a procedure dolorose, specie nei neonati di età gestazionale molto bassa, è in grado di aumentare i livelli sierici di cortisolo, determinando un maggiore rischio di comportamenti ansiosi sino ai 7-8 anni di vita. Fattori ambientali e genetici possono, però, modificare tale associazione. Nei pretermine, una buona disponibilità emotiva dei genitori riduce, ad es</w:t>
      </w:r>
      <w:r w:rsidR="00F16661" w:rsidRPr="004744DE">
        <w:rPr>
          <w:color w:val="000000" w:themeColor="text1"/>
          <w:sz w:val="22"/>
          <w:szCs w:val="22"/>
        </w:rPr>
        <w:t>empio</w:t>
      </w:r>
      <w:r w:rsidRPr="004744DE">
        <w:rPr>
          <w:color w:val="000000" w:themeColor="text1"/>
          <w:sz w:val="22"/>
          <w:szCs w:val="22"/>
        </w:rPr>
        <w:t>, l’associazione tra dolore e rischio di comportamenti ansioso/depressivi a 18 mesi di età corretta. Studi animali hanno, inoltre, dimostrato che, in presenza di dolore precoce e prolungato dei cuccioli, le madri aumentano la durata del “leccamento”</w:t>
      </w:r>
      <w:r w:rsidR="00F16661" w:rsidRPr="004744DE">
        <w:rPr>
          <w:color w:val="000000" w:themeColor="text1"/>
          <w:sz w:val="22"/>
          <w:szCs w:val="22"/>
        </w:rPr>
        <w:t>,</w:t>
      </w:r>
      <w:r w:rsidRPr="004744DE">
        <w:rPr>
          <w:color w:val="000000" w:themeColor="text1"/>
          <w:sz w:val="22"/>
          <w:szCs w:val="22"/>
        </w:rPr>
        <w:t xml:space="preserve"> prevenendo, in tal modo, la </w:t>
      </w:r>
      <w:r w:rsidR="00FE5E11" w:rsidRPr="004744DE">
        <w:rPr>
          <w:color w:val="000000" w:themeColor="text1"/>
          <w:sz w:val="22"/>
          <w:szCs w:val="22"/>
        </w:rPr>
        <w:t xml:space="preserve">loro </w:t>
      </w:r>
      <w:r w:rsidRPr="004744DE">
        <w:rPr>
          <w:color w:val="000000" w:themeColor="text1"/>
          <w:sz w:val="22"/>
          <w:szCs w:val="22"/>
        </w:rPr>
        <w:t xml:space="preserve">risposta </w:t>
      </w:r>
      <w:proofErr w:type="spellStart"/>
      <w:r w:rsidRPr="004744DE">
        <w:rPr>
          <w:color w:val="000000" w:themeColor="text1"/>
          <w:sz w:val="22"/>
          <w:szCs w:val="22"/>
        </w:rPr>
        <w:t>cortisolemica</w:t>
      </w:r>
      <w:proofErr w:type="spellEnd"/>
      <w:r w:rsidRPr="004744DE">
        <w:rPr>
          <w:color w:val="000000" w:themeColor="text1"/>
          <w:sz w:val="22"/>
          <w:szCs w:val="22"/>
        </w:rPr>
        <w:t xml:space="preserve">. </w:t>
      </w:r>
    </w:p>
    <w:p w14:paraId="73B6FAE9" w14:textId="3905D918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 xml:space="preserve">In secondo </w:t>
      </w:r>
      <w:r w:rsidR="00934606" w:rsidRPr="004744DE">
        <w:rPr>
          <w:color w:val="000000" w:themeColor="text1"/>
          <w:sz w:val="22"/>
          <w:szCs w:val="22"/>
        </w:rPr>
        <w:t>luogo, esiste</w:t>
      </w:r>
      <w:r w:rsidRPr="004744DE">
        <w:rPr>
          <w:color w:val="000000" w:themeColor="text1"/>
          <w:sz w:val="22"/>
          <w:szCs w:val="22"/>
        </w:rPr>
        <w:t xml:space="preserve"> una particolare vulnerabilità al dolore nel cervello in via di sviluppo. Nel corso della seconda metà del secondo trimestre, e durante tutto il terzo trimestre di gravidanza, stress e dolore ripetuti determinano alterazioni </w:t>
      </w:r>
      <w:r w:rsidR="004556ED" w:rsidRPr="004744DE">
        <w:rPr>
          <w:color w:val="000000" w:themeColor="text1"/>
          <w:sz w:val="22"/>
          <w:szCs w:val="22"/>
        </w:rPr>
        <w:t>neuro</w:t>
      </w:r>
      <w:r w:rsidRPr="004744DE">
        <w:rPr>
          <w:color w:val="000000" w:themeColor="text1"/>
          <w:sz w:val="22"/>
          <w:szCs w:val="22"/>
        </w:rPr>
        <w:t xml:space="preserve">anatomiche quali riduzione del diametro </w:t>
      </w:r>
      <w:proofErr w:type="spellStart"/>
      <w:r w:rsidRPr="004744DE">
        <w:rPr>
          <w:color w:val="000000" w:themeColor="text1"/>
          <w:sz w:val="22"/>
          <w:szCs w:val="22"/>
        </w:rPr>
        <w:t>bifrontale</w:t>
      </w:r>
      <w:proofErr w:type="spellEnd"/>
      <w:r w:rsidR="00F16661" w:rsidRPr="004744DE">
        <w:rPr>
          <w:color w:val="000000" w:themeColor="text1"/>
          <w:sz w:val="22"/>
          <w:szCs w:val="22"/>
        </w:rPr>
        <w:t xml:space="preserve"> </w:t>
      </w:r>
      <w:r w:rsidRPr="004744DE">
        <w:rPr>
          <w:color w:val="000000" w:themeColor="text1"/>
          <w:sz w:val="22"/>
          <w:szCs w:val="22"/>
        </w:rPr>
        <w:t>cerebrale, ridotta maturazione della sostanza bianca e grigia corticale, sottocorticale e cerebellare</w:t>
      </w:r>
      <w:r w:rsidR="00F16661" w:rsidRPr="004744DE">
        <w:rPr>
          <w:color w:val="000000" w:themeColor="text1"/>
          <w:sz w:val="22"/>
          <w:szCs w:val="22"/>
        </w:rPr>
        <w:t>,</w:t>
      </w:r>
      <w:r w:rsidRPr="004744DE">
        <w:rPr>
          <w:color w:val="000000" w:themeColor="text1"/>
          <w:sz w:val="22"/>
          <w:szCs w:val="22"/>
        </w:rPr>
        <w:t xml:space="preserve"> che comportano </w:t>
      </w:r>
      <w:r w:rsidR="004556ED" w:rsidRPr="004744DE">
        <w:rPr>
          <w:color w:val="000000" w:themeColor="text1"/>
          <w:sz w:val="22"/>
          <w:szCs w:val="22"/>
        </w:rPr>
        <w:t>una riduzione del</w:t>
      </w:r>
      <w:r w:rsidRPr="004744DE">
        <w:rPr>
          <w:color w:val="000000" w:themeColor="text1"/>
          <w:sz w:val="22"/>
          <w:szCs w:val="22"/>
        </w:rPr>
        <w:t xml:space="preserve"> </w:t>
      </w:r>
      <w:r w:rsidR="004556ED" w:rsidRPr="004744DE">
        <w:rPr>
          <w:color w:val="000000" w:themeColor="text1"/>
          <w:sz w:val="22"/>
          <w:szCs w:val="22"/>
        </w:rPr>
        <w:t>quoziente intellettivo</w:t>
      </w:r>
      <w:r w:rsidRPr="004744DE">
        <w:rPr>
          <w:color w:val="000000" w:themeColor="text1"/>
          <w:sz w:val="22"/>
          <w:szCs w:val="22"/>
        </w:rPr>
        <w:t xml:space="preserve"> a </w:t>
      </w:r>
      <w:proofErr w:type="gramStart"/>
      <w:r w:rsidRPr="004744DE">
        <w:rPr>
          <w:color w:val="000000" w:themeColor="text1"/>
          <w:sz w:val="22"/>
          <w:szCs w:val="22"/>
        </w:rPr>
        <w:t>7</w:t>
      </w:r>
      <w:proofErr w:type="gramEnd"/>
      <w:r w:rsidRPr="004744DE">
        <w:rPr>
          <w:color w:val="000000" w:themeColor="text1"/>
          <w:sz w:val="22"/>
          <w:szCs w:val="22"/>
        </w:rPr>
        <w:t xml:space="preserve"> anni di vita e, in generale, peggiori outcome cognitivi, visivi, motori e comportamentali a distanza.</w:t>
      </w:r>
    </w:p>
    <w:p w14:paraId="4DC4A4B8" w14:textId="56762849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 xml:space="preserve">Infine, lo stress precoce e il dolore cronico possono </w:t>
      </w:r>
      <w:r w:rsidR="004556ED" w:rsidRPr="004744DE">
        <w:rPr>
          <w:color w:val="000000" w:themeColor="text1"/>
          <w:sz w:val="22"/>
          <w:szCs w:val="22"/>
        </w:rPr>
        <w:t xml:space="preserve">determinare modifiche epigenetiche </w:t>
      </w:r>
      <w:r w:rsidRPr="004744DE">
        <w:rPr>
          <w:color w:val="000000" w:themeColor="text1"/>
          <w:sz w:val="22"/>
          <w:szCs w:val="22"/>
        </w:rPr>
        <w:t>altera</w:t>
      </w:r>
      <w:r w:rsidR="004556ED" w:rsidRPr="004744DE">
        <w:rPr>
          <w:color w:val="000000" w:themeColor="text1"/>
          <w:sz w:val="22"/>
          <w:szCs w:val="22"/>
        </w:rPr>
        <w:t>ndo</w:t>
      </w:r>
      <w:r w:rsidRPr="004744DE">
        <w:rPr>
          <w:color w:val="000000" w:themeColor="text1"/>
          <w:sz w:val="22"/>
          <w:szCs w:val="22"/>
        </w:rPr>
        <w:t xml:space="preserve"> la metilazione del DNA e quindi l’espressione genica. </w:t>
      </w:r>
      <w:r w:rsidR="004556ED" w:rsidRPr="004744DE">
        <w:rPr>
          <w:color w:val="000000" w:themeColor="text1"/>
          <w:sz w:val="22"/>
          <w:szCs w:val="22"/>
        </w:rPr>
        <w:t>A riprova di ciò, i</w:t>
      </w:r>
      <w:r w:rsidRPr="004744DE">
        <w:rPr>
          <w:color w:val="000000" w:themeColor="text1"/>
          <w:sz w:val="22"/>
          <w:szCs w:val="22"/>
        </w:rPr>
        <w:t xml:space="preserve"> neonati </w:t>
      </w:r>
      <w:proofErr w:type="spellStart"/>
      <w:r w:rsidRPr="004744DE">
        <w:rPr>
          <w:i/>
          <w:iCs/>
          <w:color w:val="000000" w:themeColor="text1"/>
          <w:sz w:val="22"/>
          <w:szCs w:val="22"/>
        </w:rPr>
        <w:t>very</w:t>
      </w:r>
      <w:proofErr w:type="spellEnd"/>
      <w:r w:rsidRPr="004744DE">
        <w:rPr>
          <w:i/>
          <w:iCs/>
          <w:color w:val="000000" w:themeColor="text1"/>
          <w:sz w:val="22"/>
          <w:szCs w:val="22"/>
        </w:rPr>
        <w:t xml:space="preserve"> low </w:t>
      </w:r>
      <w:proofErr w:type="spellStart"/>
      <w:r w:rsidRPr="004744DE">
        <w:rPr>
          <w:i/>
          <w:iCs/>
          <w:color w:val="000000" w:themeColor="text1"/>
          <w:sz w:val="22"/>
          <w:szCs w:val="22"/>
        </w:rPr>
        <w:t>birth</w:t>
      </w:r>
      <w:proofErr w:type="spellEnd"/>
      <w:r w:rsidRPr="004744DE">
        <w:rPr>
          <w:i/>
          <w:iCs/>
          <w:color w:val="000000" w:themeColor="text1"/>
          <w:sz w:val="22"/>
          <w:szCs w:val="22"/>
        </w:rPr>
        <w:t xml:space="preserve"> weight</w:t>
      </w:r>
      <w:r w:rsidRPr="004744DE">
        <w:rPr>
          <w:color w:val="000000" w:themeColor="text1"/>
          <w:sz w:val="22"/>
          <w:szCs w:val="22"/>
        </w:rPr>
        <w:t xml:space="preserve"> (</w:t>
      </w:r>
      <w:r w:rsidRPr="00E53274">
        <w:rPr>
          <w:color w:val="000000" w:themeColor="text1"/>
          <w:sz w:val="22"/>
          <w:szCs w:val="22"/>
        </w:rPr>
        <w:t>VLBWI),</w:t>
      </w:r>
      <w:r w:rsidRPr="004744DE">
        <w:rPr>
          <w:color w:val="000000" w:themeColor="text1"/>
          <w:sz w:val="22"/>
          <w:szCs w:val="22"/>
        </w:rPr>
        <w:t xml:space="preserve"> cioè con peso alla nascita inferiore ai 1500 g, presentano maggiori livelli di metilazione del gene per la serotonina (coinvolta nella regolazione delle emozioni</w:t>
      </w:r>
      <w:r w:rsidR="00F16661" w:rsidRPr="004744DE">
        <w:rPr>
          <w:color w:val="000000" w:themeColor="text1"/>
          <w:sz w:val="22"/>
          <w:szCs w:val="22"/>
        </w:rPr>
        <w:t xml:space="preserve"> e</w:t>
      </w:r>
      <w:r w:rsidRPr="004744DE">
        <w:rPr>
          <w:color w:val="000000" w:themeColor="text1"/>
          <w:sz w:val="22"/>
          <w:szCs w:val="22"/>
        </w:rPr>
        <w:t xml:space="preserve"> della memoria e nella funzion</w:t>
      </w:r>
      <w:r w:rsidR="00F16661" w:rsidRPr="004744DE">
        <w:rPr>
          <w:color w:val="000000" w:themeColor="text1"/>
          <w:sz w:val="22"/>
          <w:szCs w:val="22"/>
        </w:rPr>
        <w:t>e</w:t>
      </w:r>
      <w:r w:rsidRPr="004744DE">
        <w:rPr>
          <w:color w:val="000000" w:themeColor="text1"/>
          <w:sz w:val="22"/>
          <w:szCs w:val="22"/>
        </w:rPr>
        <w:t xml:space="preserve"> dell’asse HPA) e maggiori difficoltà comportamentali a 7 anni di vita, rispetto ai neonati </w:t>
      </w:r>
      <w:r w:rsidR="00F16661" w:rsidRPr="004744DE">
        <w:rPr>
          <w:color w:val="000000" w:themeColor="text1"/>
          <w:sz w:val="22"/>
          <w:szCs w:val="22"/>
        </w:rPr>
        <w:t xml:space="preserve">a </w:t>
      </w:r>
      <w:r w:rsidRPr="004744DE">
        <w:rPr>
          <w:color w:val="000000" w:themeColor="text1"/>
          <w:sz w:val="22"/>
          <w:szCs w:val="22"/>
        </w:rPr>
        <w:t>termine.</w:t>
      </w:r>
    </w:p>
    <w:p w14:paraId="0BF00C3A" w14:textId="77777777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</w:p>
    <w:p w14:paraId="1311B755" w14:textId="29C1FC0A" w:rsidR="001619C6" w:rsidRPr="004744DE" w:rsidRDefault="00D15283" w:rsidP="001619C6">
      <w:pPr>
        <w:jc w:val="both"/>
        <w:rPr>
          <w:i/>
          <w:iCs/>
          <w:color w:val="000000" w:themeColor="text1"/>
          <w:sz w:val="22"/>
          <w:szCs w:val="22"/>
        </w:rPr>
      </w:pPr>
      <w:r w:rsidRPr="004744DE">
        <w:rPr>
          <w:i/>
          <w:iCs/>
          <w:color w:val="000000" w:themeColor="text1"/>
          <w:sz w:val="22"/>
          <w:szCs w:val="22"/>
        </w:rPr>
        <w:t>“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Per ridurre gli effetti negativi di stress e dolore in un periodo sensibile della vita, in aggiunta ad una corretta </w:t>
      </w:r>
      <w:proofErr w:type="spellStart"/>
      <w:r w:rsidR="001619C6" w:rsidRPr="004744DE">
        <w:rPr>
          <w:i/>
          <w:iCs/>
          <w:color w:val="000000" w:themeColor="text1"/>
          <w:sz w:val="22"/>
          <w:szCs w:val="22"/>
        </w:rPr>
        <w:t>sedoanalgesia</w:t>
      </w:r>
      <w:proofErr w:type="spellEnd"/>
      <w:r w:rsidR="001619C6" w:rsidRPr="004744DE">
        <w:rPr>
          <w:i/>
          <w:iCs/>
          <w:color w:val="000000" w:themeColor="text1"/>
          <w:sz w:val="22"/>
          <w:szCs w:val="22"/>
        </w:rPr>
        <w:t xml:space="preserve">, è </w:t>
      </w:r>
      <w:r w:rsidR="001B4588" w:rsidRPr="004744DE">
        <w:rPr>
          <w:i/>
          <w:iCs/>
          <w:color w:val="000000" w:themeColor="text1"/>
          <w:sz w:val="22"/>
          <w:szCs w:val="22"/>
        </w:rPr>
        <w:t xml:space="preserve">fondamentale </w:t>
      </w:r>
      <w:r w:rsidR="00F85A30" w:rsidRPr="004744DE">
        <w:rPr>
          <w:i/>
          <w:iCs/>
          <w:color w:val="000000" w:themeColor="text1"/>
          <w:sz w:val="22"/>
          <w:szCs w:val="22"/>
        </w:rPr>
        <w:t>che l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a </w:t>
      </w:r>
      <w:r w:rsidR="0055797A" w:rsidRPr="004744DE">
        <w:rPr>
          <w:i/>
          <w:iCs/>
          <w:color w:val="000000" w:themeColor="text1"/>
          <w:sz w:val="22"/>
          <w:szCs w:val="22"/>
        </w:rPr>
        <w:t xml:space="preserve">Famiglia </w:t>
      </w:r>
      <w:r w:rsidR="00F85A30" w:rsidRPr="004744DE">
        <w:rPr>
          <w:i/>
          <w:iCs/>
          <w:color w:val="000000" w:themeColor="text1"/>
          <w:sz w:val="22"/>
          <w:szCs w:val="22"/>
        </w:rPr>
        <w:t xml:space="preserve">sia </w:t>
      </w:r>
      <w:r w:rsidR="0055797A" w:rsidRPr="004744DE">
        <w:rPr>
          <w:i/>
          <w:iCs/>
          <w:color w:val="000000" w:themeColor="text1"/>
          <w:sz w:val="22"/>
          <w:szCs w:val="22"/>
        </w:rPr>
        <w:t xml:space="preserve">al centro della cura dei neonati in Terapia </w:t>
      </w:r>
      <w:r w:rsidR="00FE5E11" w:rsidRPr="004744DE">
        <w:rPr>
          <w:i/>
          <w:iCs/>
          <w:color w:val="000000" w:themeColor="text1"/>
          <w:sz w:val="22"/>
          <w:szCs w:val="22"/>
        </w:rPr>
        <w:t>Intensiva Neonatale</w:t>
      </w:r>
      <w:r w:rsidR="00F85A30" w:rsidRPr="004744DE">
        <w:rPr>
          <w:i/>
          <w:iCs/>
          <w:color w:val="000000" w:themeColor="text1"/>
          <w:sz w:val="22"/>
          <w:szCs w:val="22"/>
        </w:rPr>
        <w:t>,</w:t>
      </w:r>
      <w:r w:rsidR="0055797A" w:rsidRPr="004744DE">
        <w:rPr>
          <w:i/>
          <w:iCs/>
          <w:color w:val="000000" w:themeColor="text1"/>
          <w:sz w:val="22"/>
          <w:szCs w:val="22"/>
        </w:rPr>
        <w:t xml:space="preserve"> 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a sostegno del benessere dei bambini e dei loro genitori. </w:t>
      </w:r>
      <w:r w:rsidR="00042475" w:rsidRPr="004744DE">
        <w:rPr>
          <w:i/>
          <w:iCs/>
          <w:color w:val="000000" w:themeColor="text1"/>
          <w:sz w:val="22"/>
          <w:szCs w:val="22"/>
        </w:rPr>
        <w:t>La SIN, per questo, promuove e sostiene</w:t>
      </w:r>
      <w:r w:rsidR="00F85A30" w:rsidRPr="004744DE">
        <w:rPr>
          <w:i/>
          <w:iCs/>
          <w:color w:val="000000" w:themeColor="text1"/>
          <w:sz w:val="22"/>
          <w:szCs w:val="22"/>
        </w:rPr>
        <w:t xml:space="preserve"> </w:t>
      </w:r>
      <w:r w:rsidR="001619C6" w:rsidRPr="004744DE">
        <w:rPr>
          <w:i/>
          <w:iCs/>
          <w:color w:val="000000" w:themeColor="text1"/>
          <w:sz w:val="22"/>
          <w:szCs w:val="22"/>
        </w:rPr>
        <w:t>l’accesso H24 della famiglia, il contatto pelle-a-pelle precoce, la promozione ed il supporto dell’allattamento, l’integrazione dei genitori nelle cure, il loro coinvolgimento come caregivers principali e la condivisione del processo decisionale</w:t>
      </w:r>
      <w:r w:rsidRPr="004744DE">
        <w:rPr>
          <w:i/>
          <w:iCs/>
          <w:color w:val="000000" w:themeColor="text1"/>
          <w:sz w:val="22"/>
          <w:szCs w:val="22"/>
        </w:rPr>
        <w:t>”,</w:t>
      </w:r>
      <w:r w:rsidRPr="004744DE">
        <w:rPr>
          <w:color w:val="000000" w:themeColor="text1"/>
          <w:sz w:val="22"/>
          <w:szCs w:val="22"/>
        </w:rPr>
        <w:t xml:space="preserve"> commenta la Dott.ssa Gina Ancora, Vicepresidente SIN</w:t>
      </w:r>
      <w:r w:rsidR="001619C6" w:rsidRPr="004744DE">
        <w:rPr>
          <w:color w:val="000000" w:themeColor="text1"/>
          <w:sz w:val="22"/>
          <w:szCs w:val="22"/>
        </w:rPr>
        <w:t xml:space="preserve">. </w:t>
      </w:r>
      <w:r w:rsidRPr="004744DE">
        <w:rPr>
          <w:i/>
          <w:iCs/>
          <w:color w:val="000000" w:themeColor="text1"/>
          <w:sz w:val="22"/>
          <w:szCs w:val="22"/>
        </w:rPr>
        <w:t>“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È stato ampiamente dimostrato che la qualità della relazione genitori-bambini e la resilienza familiare influenzano lo sviluppo </w:t>
      </w:r>
      <w:r w:rsidR="001619C6" w:rsidRPr="004744DE">
        <w:rPr>
          <w:i/>
          <w:iCs/>
          <w:color w:val="000000" w:themeColor="text1"/>
          <w:sz w:val="22"/>
          <w:szCs w:val="22"/>
        </w:rPr>
        <w:lastRenderedPageBreak/>
        <w:t>neurologico dei neonati critici e fungono da sistema tampone per lo stress legato al ricovero in TIN, evitando che lo stress adattativo si trasformi in stress tossico</w:t>
      </w:r>
      <w:r w:rsidRPr="004744DE">
        <w:rPr>
          <w:i/>
          <w:iCs/>
          <w:color w:val="000000" w:themeColor="text1"/>
          <w:sz w:val="22"/>
          <w:szCs w:val="22"/>
        </w:rPr>
        <w:t>”</w:t>
      </w:r>
      <w:r w:rsidR="001619C6" w:rsidRPr="004744DE">
        <w:rPr>
          <w:i/>
          <w:iCs/>
          <w:color w:val="000000" w:themeColor="text1"/>
          <w:sz w:val="22"/>
          <w:szCs w:val="22"/>
        </w:rPr>
        <w:t xml:space="preserve">. </w:t>
      </w:r>
    </w:p>
    <w:p w14:paraId="29B2FC71" w14:textId="77777777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</w:p>
    <w:p w14:paraId="528B363E" w14:textId="1F100F10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color w:val="000000" w:themeColor="text1"/>
          <w:sz w:val="22"/>
          <w:szCs w:val="22"/>
        </w:rPr>
        <w:t>Per garantire ai neonati che necessitano di ricovero in Terapia Intensiva Neonatale il pieno potenziale di sviluppo è necessario promuovere</w:t>
      </w:r>
      <w:r w:rsidR="00934606" w:rsidRPr="004744DE">
        <w:rPr>
          <w:color w:val="000000" w:themeColor="text1"/>
          <w:sz w:val="22"/>
          <w:szCs w:val="22"/>
        </w:rPr>
        <w:t>,</w:t>
      </w:r>
      <w:r w:rsidRPr="004744DE">
        <w:rPr>
          <w:color w:val="000000" w:themeColor="text1"/>
          <w:sz w:val="22"/>
          <w:szCs w:val="22"/>
        </w:rPr>
        <w:t xml:space="preserve"> quindi</w:t>
      </w:r>
      <w:r w:rsidR="00934606" w:rsidRPr="004744DE">
        <w:rPr>
          <w:color w:val="000000" w:themeColor="text1"/>
          <w:sz w:val="22"/>
          <w:szCs w:val="22"/>
        </w:rPr>
        <w:t>,</w:t>
      </w:r>
      <w:r w:rsidRPr="004744DE">
        <w:rPr>
          <w:color w:val="000000" w:themeColor="text1"/>
          <w:sz w:val="22"/>
          <w:szCs w:val="22"/>
        </w:rPr>
        <w:t xml:space="preserve"> la relazione tra il neonato e la sua famiglia, costruire un ambiente sensorialmente appropriato, valutare e trattare sistematicamente il dolore. </w:t>
      </w:r>
    </w:p>
    <w:p w14:paraId="7016A05A" w14:textId="77777777" w:rsidR="00D15283" w:rsidRPr="004744DE" w:rsidRDefault="00D15283" w:rsidP="001619C6">
      <w:pPr>
        <w:jc w:val="both"/>
        <w:rPr>
          <w:i/>
          <w:iCs/>
          <w:color w:val="000000" w:themeColor="text1"/>
          <w:sz w:val="22"/>
          <w:szCs w:val="22"/>
        </w:rPr>
      </w:pPr>
    </w:p>
    <w:p w14:paraId="41ACD565" w14:textId="31ADEF3B" w:rsidR="001619C6" w:rsidRPr="004744DE" w:rsidRDefault="00D15283" w:rsidP="001619C6">
      <w:pPr>
        <w:jc w:val="both"/>
        <w:rPr>
          <w:color w:val="000000" w:themeColor="text1"/>
          <w:sz w:val="22"/>
          <w:szCs w:val="22"/>
        </w:rPr>
      </w:pPr>
      <w:r w:rsidRPr="004744DE">
        <w:rPr>
          <w:i/>
          <w:iCs/>
          <w:color w:val="000000" w:themeColor="text1"/>
          <w:sz w:val="22"/>
          <w:szCs w:val="22"/>
        </w:rPr>
        <w:t>“</w:t>
      </w:r>
      <w:r w:rsidR="001619C6" w:rsidRPr="004744DE">
        <w:rPr>
          <w:b/>
          <w:bCs/>
          <w:i/>
          <w:iCs/>
          <w:color w:val="000000" w:themeColor="text1"/>
          <w:sz w:val="22"/>
          <w:szCs w:val="22"/>
        </w:rPr>
        <w:t xml:space="preserve">Zero </w:t>
      </w:r>
      <w:proofErr w:type="spellStart"/>
      <w:r w:rsidR="001619C6" w:rsidRPr="004744DE">
        <w:rPr>
          <w:b/>
          <w:bCs/>
          <w:i/>
          <w:iCs/>
          <w:color w:val="000000" w:themeColor="text1"/>
          <w:sz w:val="22"/>
          <w:szCs w:val="22"/>
        </w:rPr>
        <w:t>separation</w:t>
      </w:r>
      <w:proofErr w:type="spellEnd"/>
      <w:r w:rsidR="001619C6" w:rsidRPr="004744DE">
        <w:rPr>
          <w:b/>
          <w:bCs/>
          <w:i/>
          <w:iCs/>
          <w:color w:val="000000" w:themeColor="text1"/>
          <w:sz w:val="22"/>
          <w:szCs w:val="22"/>
        </w:rPr>
        <w:t xml:space="preserve"> e TIN </w:t>
      </w:r>
      <w:r w:rsidR="0055797A" w:rsidRPr="004744DE">
        <w:rPr>
          <w:b/>
          <w:bCs/>
          <w:i/>
          <w:iCs/>
          <w:color w:val="000000" w:themeColor="text1"/>
          <w:sz w:val="22"/>
          <w:szCs w:val="22"/>
        </w:rPr>
        <w:t>libere dal dolore</w:t>
      </w:r>
      <w:r w:rsidR="0055797A" w:rsidRPr="004744DE">
        <w:rPr>
          <w:i/>
          <w:iCs/>
          <w:color w:val="000000" w:themeColor="text1"/>
          <w:sz w:val="22"/>
          <w:szCs w:val="22"/>
        </w:rPr>
        <w:t xml:space="preserve"> </w:t>
      </w:r>
      <w:r w:rsidR="001619C6" w:rsidRPr="004744DE">
        <w:rPr>
          <w:i/>
          <w:iCs/>
          <w:color w:val="000000" w:themeColor="text1"/>
          <w:sz w:val="22"/>
          <w:szCs w:val="22"/>
        </w:rPr>
        <w:t>sono due strategie fondamentali che la moderna neonatologia deve perseguire per garantire cure sicure, efficaci e centrate sempre di più sul neonato e sulla sua famiglia</w:t>
      </w:r>
      <w:r w:rsidR="00822826" w:rsidRPr="004744DE">
        <w:rPr>
          <w:i/>
          <w:iCs/>
          <w:color w:val="000000" w:themeColor="text1"/>
          <w:sz w:val="22"/>
          <w:szCs w:val="22"/>
        </w:rPr>
        <w:t>”,</w:t>
      </w:r>
      <w:r w:rsidR="00822826" w:rsidRPr="004744DE">
        <w:rPr>
          <w:color w:val="000000" w:themeColor="text1"/>
          <w:sz w:val="22"/>
          <w:szCs w:val="22"/>
        </w:rPr>
        <w:t xml:space="preserve"> conclude il Presidente Agosti</w:t>
      </w:r>
      <w:r w:rsidR="001619C6" w:rsidRPr="004744DE">
        <w:rPr>
          <w:color w:val="000000" w:themeColor="text1"/>
          <w:sz w:val="22"/>
          <w:szCs w:val="22"/>
        </w:rPr>
        <w:t xml:space="preserve">.                             </w:t>
      </w:r>
    </w:p>
    <w:p w14:paraId="1E835A9C" w14:textId="77777777" w:rsidR="001619C6" w:rsidRPr="004744DE" w:rsidRDefault="001619C6" w:rsidP="001619C6">
      <w:pPr>
        <w:jc w:val="both"/>
        <w:rPr>
          <w:color w:val="000000" w:themeColor="text1"/>
          <w:sz w:val="22"/>
          <w:szCs w:val="22"/>
        </w:rPr>
      </w:pPr>
    </w:p>
    <w:p w14:paraId="12B99E71" w14:textId="77777777" w:rsidR="00934606" w:rsidRPr="004744DE" w:rsidRDefault="00934606" w:rsidP="0093460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4744DE">
        <w:rPr>
          <w:rFonts w:cstheme="minorHAnsi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76001B41" w14:textId="77777777" w:rsidR="00934606" w:rsidRPr="004744DE" w:rsidRDefault="00934606" w:rsidP="00934606">
      <w:pPr>
        <w:widowControl w:val="0"/>
        <w:jc w:val="both"/>
        <w:rPr>
          <w:rFonts w:cstheme="minorHAnsi"/>
          <w:color w:val="000000" w:themeColor="text1"/>
          <w:sz w:val="20"/>
          <w:szCs w:val="20"/>
        </w:rPr>
      </w:pPr>
      <w:r w:rsidRPr="004744DE">
        <w:rPr>
          <w:rFonts w:cstheme="minorHAnsi"/>
          <w:color w:val="000000" w:themeColor="text1"/>
          <w:sz w:val="20"/>
          <w:szCs w:val="20"/>
        </w:rPr>
        <w:t>UFFICIO STAMPA</w:t>
      </w:r>
      <w:r w:rsidRPr="004744DE">
        <w:rPr>
          <w:rFonts w:cstheme="minorHAnsi"/>
          <w:b/>
          <w:bCs/>
          <w:color w:val="000000" w:themeColor="text1"/>
          <w:sz w:val="20"/>
          <w:szCs w:val="20"/>
        </w:rPr>
        <w:t xml:space="preserve"> SIN Società Italiana di Neonatologia</w:t>
      </w:r>
    </w:p>
    <w:p w14:paraId="7D229461" w14:textId="77777777" w:rsidR="00934606" w:rsidRPr="004744DE" w:rsidRDefault="00934606" w:rsidP="00934606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4744DE">
        <w:rPr>
          <w:rFonts w:cstheme="minorHAnsi"/>
          <w:color w:val="000000" w:themeColor="text1"/>
          <w:sz w:val="20"/>
          <w:szCs w:val="20"/>
        </w:rPr>
        <w:t xml:space="preserve">BRANDMAKER </w:t>
      </w:r>
      <w:r w:rsidRPr="004744DE">
        <w:rPr>
          <w:rFonts w:cstheme="minorHAnsi"/>
          <w:color w:val="000000" w:themeColor="text1"/>
          <w:sz w:val="20"/>
          <w:szCs w:val="20"/>
        </w:rPr>
        <w:br/>
        <w:t xml:space="preserve">Marinella Proto Pisani cell.3397566685 - Valentina Casertano cell.3391534498 </w:t>
      </w:r>
    </w:p>
    <w:p w14:paraId="32A35289" w14:textId="77777777" w:rsidR="00934606" w:rsidRPr="004744DE" w:rsidRDefault="00934606" w:rsidP="0093460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  <w:r w:rsidRPr="004744DE">
        <w:rPr>
          <w:rFonts w:cstheme="minorHAnsi"/>
          <w:color w:val="000000" w:themeColor="text1"/>
          <w:sz w:val="20"/>
          <w:szCs w:val="20"/>
          <w:lang w:val="en-GB"/>
        </w:rPr>
        <w:t>tel. 0815515442 - sin</w:t>
      </w:r>
      <w:bookmarkStart w:id="0" w:name="_Hlk83020507"/>
      <w:r w:rsidRPr="004744DE">
        <w:rPr>
          <w:rFonts w:cstheme="minorHAnsi"/>
          <w:color w:val="000000" w:themeColor="text1"/>
          <w:sz w:val="20"/>
          <w:szCs w:val="20"/>
          <w:lang w:val="en-GB"/>
        </w:rPr>
        <w:t>@</w:t>
      </w:r>
      <w:bookmarkEnd w:id="0"/>
      <w:r w:rsidRPr="004744DE">
        <w:rPr>
          <w:rFonts w:cstheme="minorHAnsi"/>
          <w:color w:val="000000" w:themeColor="text1"/>
          <w:sz w:val="20"/>
          <w:szCs w:val="20"/>
          <w:lang w:val="en-GB"/>
        </w:rPr>
        <w:t xml:space="preserve">brandmaker.it - </w:t>
      </w:r>
      <w:hyperlink r:id="rId6" w:history="1">
        <w:r w:rsidRPr="004744DE">
          <w:rPr>
            <w:rStyle w:val="Collegamentoipertestuale"/>
            <w:rFonts w:cstheme="minorHAnsi"/>
            <w:color w:val="000000" w:themeColor="text1"/>
            <w:sz w:val="20"/>
            <w:szCs w:val="20"/>
            <w:lang w:val="en-GB"/>
          </w:rPr>
          <w:t>www.sin-neonatologia.it</w:t>
        </w:r>
      </w:hyperlink>
    </w:p>
    <w:p w14:paraId="3037E120" w14:textId="77777777" w:rsidR="001619C6" w:rsidRPr="004744DE" w:rsidRDefault="001619C6" w:rsidP="00390A30">
      <w:pPr>
        <w:jc w:val="both"/>
        <w:rPr>
          <w:rFonts w:cstheme="minorHAnsi"/>
          <w:color w:val="000000" w:themeColor="text1"/>
          <w:lang w:val="en-GB"/>
        </w:rPr>
      </w:pPr>
    </w:p>
    <w:sectPr w:rsidR="001619C6" w:rsidRPr="004744DE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1BE"/>
    <w:multiLevelType w:val="multilevel"/>
    <w:tmpl w:val="EFB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E3536"/>
    <w:multiLevelType w:val="multilevel"/>
    <w:tmpl w:val="322A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2233"/>
    <w:multiLevelType w:val="multilevel"/>
    <w:tmpl w:val="92D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878"/>
    <w:multiLevelType w:val="hybridMultilevel"/>
    <w:tmpl w:val="373ECC32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C0B26EE"/>
    <w:multiLevelType w:val="multilevel"/>
    <w:tmpl w:val="7C7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C519A"/>
    <w:multiLevelType w:val="hybridMultilevel"/>
    <w:tmpl w:val="E892D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A33F3"/>
    <w:multiLevelType w:val="multilevel"/>
    <w:tmpl w:val="735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61D1F"/>
    <w:multiLevelType w:val="multilevel"/>
    <w:tmpl w:val="B28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61FB4"/>
    <w:multiLevelType w:val="multilevel"/>
    <w:tmpl w:val="C2E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993096">
    <w:abstractNumId w:val="3"/>
  </w:num>
  <w:num w:numId="2" w16cid:durableId="1156411130">
    <w:abstractNumId w:val="5"/>
  </w:num>
  <w:num w:numId="3" w16cid:durableId="1423717659">
    <w:abstractNumId w:val="2"/>
  </w:num>
  <w:num w:numId="4" w16cid:durableId="1461151720">
    <w:abstractNumId w:val="9"/>
  </w:num>
  <w:num w:numId="5" w16cid:durableId="124081657">
    <w:abstractNumId w:val="10"/>
  </w:num>
  <w:num w:numId="6" w16cid:durableId="2021392943">
    <w:abstractNumId w:val="11"/>
  </w:num>
  <w:num w:numId="7" w16cid:durableId="848174480">
    <w:abstractNumId w:val="4"/>
  </w:num>
  <w:num w:numId="8" w16cid:durableId="1946307993">
    <w:abstractNumId w:val="7"/>
  </w:num>
  <w:num w:numId="9" w16cid:durableId="50272329">
    <w:abstractNumId w:val="0"/>
  </w:num>
  <w:num w:numId="10" w16cid:durableId="683677970">
    <w:abstractNumId w:val="1"/>
  </w:num>
  <w:num w:numId="11" w16cid:durableId="1108159662">
    <w:abstractNumId w:val="8"/>
  </w:num>
  <w:num w:numId="12" w16cid:durableId="181305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27E4E"/>
    <w:rsid w:val="000310AC"/>
    <w:rsid w:val="00034A56"/>
    <w:rsid w:val="00034BFF"/>
    <w:rsid w:val="00042475"/>
    <w:rsid w:val="000504DF"/>
    <w:rsid w:val="00052F83"/>
    <w:rsid w:val="00055ABA"/>
    <w:rsid w:val="00057B88"/>
    <w:rsid w:val="00066EC9"/>
    <w:rsid w:val="000714D8"/>
    <w:rsid w:val="00086BFE"/>
    <w:rsid w:val="000A2DA5"/>
    <w:rsid w:val="000B1D26"/>
    <w:rsid w:val="000D1C61"/>
    <w:rsid w:val="000D5F53"/>
    <w:rsid w:val="000E4AAC"/>
    <w:rsid w:val="000F4376"/>
    <w:rsid w:val="0010568A"/>
    <w:rsid w:val="0011055E"/>
    <w:rsid w:val="00123E79"/>
    <w:rsid w:val="00132D65"/>
    <w:rsid w:val="00143644"/>
    <w:rsid w:val="001619C6"/>
    <w:rsid w:val="00164428"/>
    <w:rsid w:val="001B4588"/>
    <w:rsid w:val="001B672C"/>
    <w:rsid w:val="001B7D58"/>
    <w:rsid w:val="001E579C"/>
    <w:rsid w:val="001E7FED"/>
    <w:rsid w:val="001F5A2C"/>
    <w:rsid w:val="001F71AE"/>
    <w:rsid w:val="0020666B"/>
    <w:rsid w:val="00210D3A"/>
    <w:rsid w:val="0021742F"/>
    <w:rsid w:val="002243AE"/>
    <w:rsid w:val="00241A79"/>
    <w:rsid w:val="002509AE"/>
    <w:rsid w:val="00253E02"/>
    <w:rsid w:val="002623EE"/>
    <w:rsid w:val="00264840"/>
    <w:rsid w:val="00292795"/>
    <w:rsid w:val="002A2F70"/>
    <w:rsid w:val="002B0D55"/>
    <w:rsid w:val="002B3BBF"/>
    <w:rsid w:val="002B7CBD"/>
    <w:rsid w:val="002D2FFE"/>
    <w:rsid w:val="002D4F01"/>
    <w:rsid w:val="002D7ADE"/>
    <w:rsid w:val="002F19DF"/>
    <w:rsid w:val="002F24F5"/>
    <w:rsid w:val="002F5372"/>
    <w:rsid w:val="00300124"/>
    <w:rsid w:val="00304490"/>
    <w:rsid w:val="00315677"/>
    <w:rsid w:val="00315B44"/>
    <w:rsid w:val="00317B47"/>
    <w:rsid w:val="003220D4"/>
    <w:rsid w:val="00330CDC"/>
    <w:rsid w:val="0033107A"/>
    <w:rsid w:val="00331EB9"/>
    <w:rsid w:val="00333CF5"/>
    <w:rsid w:val="0034734E"/>
    <w:rsid w:val="00350C9A"/>
    <w:rsid w:val="00353C28"/>
    <w:rsid w:val="00362CAF"/>
    <w:rsid w:val="00363495"/>
    <w:rsid w:val="00366400"/>
    <w:rsid w:val="00380E27"/>
    <w:rsid w:val="00385769"/>
    <w:rsid w:val="003871D9"/>
    <w:rsid w:val="00390A30"/>
    <w:rsid w:val="003968F9"/>
    <w:rsid w:val="003A5855"/>
    <w:rsid w:val="003B030A"/>
    <w:rsid w:val="003B13B9"/>
    <w:rsid w:val="003B62AF"/>
    <w:rsid w:val="003B6DE0"/>
    <w:rsid w:val="003C04EB"/>
    <w:rsid w:val="003C7109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16A2B"/>
    <w:rsid w:val="00426EFF"/>
    <w:rsid w:val="004336C9"/>
    <w:rsid w:val="00435D38"/>
    <w:rsid w:val="004446B5"/>
    <w:rsid w:val="00447A34"/>
    <w:rsid w:val="004556ED"/>
    <w:rsid w:val="00462238"/>
    <w:rsid w:val="00463FAD"/>
    <w:rsid w:val="00465AC5"/>
    <w:rsid w:val="0046788A"/>
    <w:rsid w:val="004744DE"/>
    <w:rsid w:val="00484D25"/>
    <w:rsid w:val="00487C3E"/>
    <w:rsid w:val="004A5BAB"/>
    <w:rsid w:val="004C0988"/>
    <w:rsid w:val="004C28F6"/>
    <w:rsid w:val="004C7049"/>
    <w:rsid w:val="004D1D48"/>
    <w:rsid w:val="004D2FFD"/>
    <w:rsid w:val="004D593B"/>
    <w:rsid w:val="004E7265"/>
    <w:rsid w:val="005104F3"/>
    <w:rsid w:val="0051416A"/>
    <w:rsid w:val="00520B2C"/>
    <w:rsid w:val="00521B9D"/>
    <w:rsid w:val="0053409C"/>
    <w:rsid w:val="005378CA"/>
    <w:rsid w:val="00556F9A"/>
    <w:rsid w:val="0055797A"/>
    <w:rsid w:val="0056459A"/>
    <w:rsid w:val="00564806"/>
    <w:rsid w:val="00566B76"/>
    <w:rsid w:val="005707D2"/>
    <w:rsid w:val="005724EA"/>
    <w:rsid w:val="0057360C"/>
    <w:rsid w:val="00573D09"/>
    <w:rsid w:val="0057416B"/>
    <w:rsid w:val="005814E8"/>
    <w:rsid w:val="00582753"/>
    <w:rsid w:val="0058689A"/>
    <w:rsid w:val="00592B96"/>
    <w:rsid w:val="005A2879"/>
    <w:rsid w:val="005A6363"/>
    <w:rsid w:val="005B37CE"/>
    <w:rsid w:val="005D3D2A"/>
    <w:rsid w:val="005E20B7"/>
    <w:rsid w:val="005E4125"/>
    <w:rsid w:val="005F1B3C"/>
    <w:rsid w:val="005F50D0"/>
    <w:rsid w:val="006278DB"/>
    <w:rsid w:val="0064472E"/>
    <w:rsid w:val="00657E23"/>
    <w:rsid w:val="006913C2"/>
    <w:rsid w:val="006918F8"/>
    <w:rsid w:val="006938A1"/>
    <w:rsid w:val="006A175B"/>
    <w:rsid w:val="006C35A2"/>
    <w:rsid w:val="006D5DAA"/>
    <w:rsid w:val="00724A0C"/>
    <w:rsid w:val="007500ED"/>
    <w:rsid w:val="00750CAB"/>
    <w:rsid w:val="0076192E"/>
    <w:rsid w:val="00763FC7"/>
    <w:rsid w:val="0078361B"/>
    <w:rsid w:val="00783EF6"/>
    <w:rsid w:val="00784893"/>
    <w:rsid w:val="00785C3A"/>
    <w:rsid w:val="0079216A"/>
    <w:rsid w:val="00792E87"/>
    <w:rsid w:val="007A7FF8"/>
    <w:rsid w:val="007B01C2"/>
    <w:rsid w:val="007B13F8"/>
    <w:rsid w:val="007C1909"/>
    <w:rsid w:val="007D2970"/>
    <w:rsid w:val="007D7D40"/>
    <w:rsid w:val="008135A0"/>
    <w:rsid w:val="00822826"/>
    <w:rsid w:val="00835515"/>
    <w:rsid w:val="00836F03"/>
    <w:rsid w:val="00836F18"/>
    <w:rsid w:val="00844162"/>
    <w:rsid w:val="008534EC"/>
    <w:rsid w:val="00854031"/>
    <w:rsid w:val="00860189"/>
    <w:rsid w:val="008642C7"/>
    <w:rsid w:val="008656CC"/>
    <w:rsid w:val="00871E6C"/>
    <w:rsid w:val="0087275D"/>
    <w:rsid w:val="00872C7B"/>
    <w:rsid w:val="0087539D"/>
    <w:rsid w:val="008768E8"/>
    <w:rsid w:val="00881873"/>
    <w:rsid w:val="00885595"/>
    <w:rsid w:val="00890EAA"/>
    <w:rsid w:val="0089728E"/>
    <w:rsid w:val="008A42B0"/>
    <w:rsid w:val="008A58FB"/>
    <w:rsid w:val="008B099B"/>
    <w:rsid w:val="008B3DD8"/>
    <w:rsid w:val="008C2D94"/>
    <w:rsid w:val="008C46E1"/>
    <w:rsid w:val="008E35BF"/>
    <w:rsid w:val="008F2EE7"/>
    <w:rsid w:val="00907376"/>
    <w:rsid w:val="0090772E"/>
    <w:rsid w:val="00907BCB"/>
    <w:rsid w:val="009109A3"/>
    <w:rsid w:val="00916BA1"/>
    <w:rsid w:val="0091796A"/>
    <w:rsid w:val="00934606"/>
    <w:rsid w:val="00944903"/>
    <w:rsid w:val="00966F5D"/>
    <w:rsid w:val="0097057D"/>
    <w:rsid w:val="009733A5"/>
    <w:rsid w:val="00976818"/>
    <w:rsid w:val="009776BD"/>
    <w:rsid w:val="009913B6"/>
    <w:rsid w:val="00994FEA"/>
    <w:rsid w:val="009B3962"/>
    <w:rsid w:val="009B73D1"/>
    <w:rsid w:val="009D003E"/>
    <w:rsid w:val="009D7D19"/>
    <w:rsid w:val="009E1538"/>
    <w:rsid w:val="009E40B0"/>
    <w:rsid w:val="009E4903"/>
    <w:rsid w:val="009E7C16"/>
    <w:rsid w:val="00A018BD"/>
    <w:rsid w:val="00A2048F"/>
    <w:rsid w:val="00A3459C"/>
    <w:rsid w:val="00A4540B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A1122"/>
    <w:rsid w:val="00AB0DF2"/>
    <w:rsid w:val="00AB3E88"/>
    <w:rsid w:val="00AB59D1"/>
    <w:rsid w:val="00AC75BA"/>
    <w:rsid w:val="00AC7D3D"/>
    <w:rsid w:val="00AD613B"/>
    <w:rsid w:val="00AE0C98"/>
    <w:rsid w:val="00AE52C7"/>
    <w:rsid w:val="00B01207"/>
    <w:rsid w:val="00B102D3"/>
    <w:rsid w:val="00B23120"/>
    <w:rsid w:val="00B24B39"/>
    <w:rsid w:val="00B25A43"/>
    <w:rsid w:val="00B42D37"/>
    <w:rsid w:val="00B43898"/>
    <w:rsid w:val="00B47C17"/>
    <w:rsid w:val="00B54DCE"/>
    <w:rsid w:val="00B647B2"/>
    <w:rsid w:val="00B83DF2"/>
    <w:rsid w:val="00BA6842"/>
    <w:rsid w:val="00BB399C"/>
    <w:rsid w:val="00BB4C53"/>
    <w:rsid w:val="00BC084E"/>
    <w:rsid w:val="00BD5A34"/>
    <w:rsid w:val="00BD5F63"/>
    <w:rsid w:val="00BE22F4"/>
    <w:rsid w:val="00C007DD"/>
    <w:rsid w:val="00C214F9"/>
    <w:rsid w:val="00C26C8C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CE49B7"/>
    <w:rsid w:val="00D071C8"/>
    <w:rsid w:val="00D10F07"/>
    <w:rsid w:val="00D14A36"/>
    <w:rsid w:val="00D15283"/>
    <w:rsid w:val="00D22E51"/>
    <w:rsid w:val="00D31989"/>
    <w:rsid w:val="00D373CE"/>
    <w:rsid w:val="00D7176B"/>
    <w:rsid w:val="00D8450B"/>
    <w:rsid w:val="00D91937"/>
    <w:rsid w:val="00D92C28"/>
    <w:rsid w:val="00D95A68"/>
    <w:rsid w:val="00D967D1"/>
    <w:rsid w:val="00D97F1C"/>
    <w:rsid w:val="00DA4C6B"/>
    <w:rsid w:val="00DA6CE0"/>
    <w:rsid w:val="00DB7934"/>
    <w:rsid w:val="00DC0E8B"/>
    <w:rsid w:val="00DC12E7"/>
    <w:rsid w:val="00DC5A61"/>
    <w:rsid w:val="00DC7855"/>
    <w:rsid w:val="00DD0CE3"/>
    <w:rsid w:val="00DD290F"/>
    <w:rsid w:val="00DD60E9"/>
    <w:rsid w:val="00DF00B0"/>
    <w:rsid w:val="00E0550B"/>
    <w:rsid w:val="00E1185D"/>
    <w:rsid w:val="00E15677"/>
    <w:rsid w:val="00E17F5B"/>
    <w:rsid w:val="00E2342E"/>
    <w:rsid w:val="00E25DA5"/>
    <w:rsid w:val="00E43F02"/>
    <w:rsid w:val="00E458DE"/>
    <w:rsid w:val="00E46BB5"/>
    <w:rsid w:val="00E53274"/>
    <w:rsid w:val="00E54976"/>
    <w:rsid w:val="00E701D6"/>
    <w:rsid w:val="00E749B3"/>
    <w:rsid w:val="00E85B56"/>
    <w:rsid w:val="00EA0571"/>
    <w:rsid w:val="00EC29A5"/>
    <w:rsid w:val="00EC520C"/>
    <w:rsid w:val="00EE1B19"/>
    <w:rsid w:val="00EE287C"/>
    <w:rsid w:val="00EE7848"/>
    <w:rsid w:val="00EF14B9"/>
    <w:rsid w:val="00EF161A"/>
    <w:rsid w:val="00EF582E"/>
    <w:rsid w:val="00EF752A"/>
    <w:rsid w:val="00F07317"/>
    <w:rsid w:val="00F1349E"/>
    <w:rsid w:val="00F16661"/>
    <w:rsid w:val="00F32CCC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A30"/>
    <w:rsid w:val="00F85F2C"/>
    <w:rsid w:val="00F9001F"/>
    <w:rsid w:val="00F90779"/>
    <w:rsid w:val="00F94855"/>
    <w:rsid w:val="00FB0F3A"/>
    <w:rsid w:val="00FB1390"/>
    <w:rsid w:val="00FC1D04"/>
    <w:rsid w:val="00FC7222"/>
    <w:rsid w:val="00FE5E11"/>
    <w:rsid w:val="00FF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CC9C5"/>
  <w15:docId w15:val="{ABA1C78C-098F-4B4E-BE18-B42BFF03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4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  <w:style w:type="table" w:styleId="Grigliatabella">
    <w:name w:val="Table Grid"/>
    <w:basedOn w:val="Tabellanormale"/>
    <w:uiPriority w:val="39"/>
    <w:rsid w:val="002B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basedOn w:val="Tabellanormale"/>
    <w:uiPriority w:val="99"/>
    <w:rsid w:val="002B3B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-neonatolog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Panico Giancarlo</dc:creator>
  <cp:lastModifiedBy>tommaso npr</cp:lastModifiedBy>
  <cp:revision>4</cp:revision>
  <dcterms:created xsi:type="dcterms:W3CDTF">2025-10-06T06:47:00Z</dcterms:created>
  <dcterms:modified xsi:type="dcterms:W3CDTF">2025-10-06T07:16:00Z</dcterms:modified>
</cp:coreProperties>
</file>